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7E" w:rsidRDefault="00391B7E" w:rsidP="00391B7E">
      <w:pPr>
        <w:pStyle w:val="Zkladntext"/>
        <w:ind w:left="707"/>
        <w:jc w:val="center"/>
      </w:pPr>
      <w:r>
        <w:rPr>
          <w:rStyle w:val="Siln"/>
          <w:color w:val="006400"/>
          <w:sz w:val="21"/>
        </w:rPr>
        <w:t>Metodický list k aktivite žabky jazyčnice</w:t>
      </w:r>
    </w:p>
    <w:p w:rsidR="00391B7E" w:rsidRDefault="00391B7E" w:rsidP="00391B7E">
      <w:pPr>
        <w:pStyle w:val="Zkladntext"/>
        <w:jc w:val="center"/>
      </w:pPr>
    </w:p>
    <w:p w:rsidR="00391B7E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Style w:val="Siln"/>
          <w:sz w:val="21"/>
        </w:rPr>
      </w:pPr>
      <w:r>
        <w:rPr>
          <w:rStyle w:val="Siln"/>
          <w:sz w:val="21"/>
        </w:rPr>
        <w:t xml:space="preserve">Cieľ, zameranie aktivity: </w:t>
      </w:r>
      <w:r w:rsidRPr="00391B7E">
        <w:rPr>
          <w:rStyle w:val="Siln"/>
          <w:b w:val="0"/>
          <w:sz w:val="21"/>
        </w:rPr>
        <w:t>vedieť zhotoviť zviera</w:t>
      </w:r>
      <w:r>
        <w:rPr>
          <w:rStyle w:val="Siln"/>
          <w:b w:val="0"/>
          <w:sz w:val="21"/>
        </w:rPr>
        <w:t xml:space="preserve">tko z roliek papiera, narábať so sekundovým </w:t>
      </w:r>
      <w:r w:rsidRPr="00391B7E">
        <w:rPr>
          <w:rStyle w:val="Siln"/>
          <w:b w:val="0"/>
          <w:sz w:val="21"/>
        </w:rPr>
        <w:t>lepidlom</w:t>
      </w:r>
      <w:r>
        <w:rPr>
          <w:rStyle w:val="Siln"/>
          <w:b w:val="0"/>
          <w:sz w:val="21"/>
        </w:rPr>
        <w:t xml:space="preserve"> resp. zošívačkou</w:t>
      </w:r>
      <w:r w:rsidRPr="00391B7E">
        <w:rPr>
          <w:rStyle w:val="Siln"/>
          <w:b w:val="0"/>
          <w:sz w:val="21"/>
        </w:rPr>
        <w:t>, nožnicami, temperovými farbami</w:t>
      </w:r>
    </w:p>
    <w:p w:rsidR="00391B7E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sz w:val="21"/>
        </w:rPr>
      </w:pPr>
      <w:r>
        <w:rPr>
          <w:rStyle w:val="Siln"/>
          <w:sz w:val="21"/>
        </w:rPr>
        <w:t>Vyučovací predmet:</w:t>
      </w:r>
      <w:r>
        <w:rPr>
          <w:sz w:val="21"/>
        </w:rPr>
        <w:t xml:space="preserve"> ŠKD (1., 2. ročník)</w:t>
      </w:r>
    </w:p>
    <w:p w:rsidR="00391B7E" w:rsidRDefault="00391B7E" w:rsidP="00391B7E">
      <w:pPr>
        <w:pStyle w:val="Zkladntext"/>
        <w:spacing w:after="0"/>
        <w:ind w:left="707"/>
        <w:rPr>
          <w:rStyle w:val="Siln"/>
          <w:sz w:val="21"/>
        </w:rPr>
      </w:pPr>
      <w:r>
        <w:rPr>
          <w:sz w:val="21"/>
        </w:rPr>
        <w:t>téma: žabky jazyčnice (Recyklácia odpadov z obalov potravín – starým veciam nová šanca)</w:t>
      </w:r>
    </w:p>
    <w:p w:rsidR="00391B7E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Style w:val="Siln"/>
          <w:sz w:val="21"/>
        </w:rPr>
      </w:pPr>
      <w:r>
        <w:rPr>
          <w:rStyle w:val="Siln"/>
          <w:sz w:val="21"/>
        </w:rPr>
        <w:t xml:space="preserve">Pomôcky: </w:t>
      </w:r>
      <w:r>
        <w:rPr>
          <w:rStyle w:val="Siln"/>
          <w:b w:val="0"/>
          <w:sz w:val="21"/>
        </w:rPr>
        <w:t>rolky z papiera, zelená</w:t>
      </w:r>
      <w:r w:rsidRPr="00391B7E">
        <w:rPr>
          <w:rStyle w:val="Siln"/>
          <w:b w:val="0"/>
          <w:sz w:val="21"/>
        </w:rPr>
        <w:t xml:space="preserve"> temperov</w:t>
      </w:r>
      <w:r w:rsidR="00EC032D">
        <w:rPr>
          <w:rStyle w:val="Siln"/>
          <w:b w:val="0"/>
          <w:sz w:val="21"/>
        </w:rPr>
        <w:t>á farba, štetec, červená a čierna</w:t>
      </w:r>
      <w:r w:rsidRPr="00391B7E">
        <w:rPr>
          <w:rStyle w:val="Siln"/>
          <w:b w:val="0"/>
          <w:sz w:val="21"/>
        </w:rPr>
        <w:t xml:space="preserve"> fixka, </w:t>
      </w:r>
      <w:r w:rsidR="00EC032D">
        <w:rPr>
          <w:rStyle w:val="Siln"/>
          <w:b w:val="0"/>
          <w:sz w:val="21"/>
        </w:rPr>
        <w:t xml:space="preserve">špagát, biely a zelený papier, </w:t>
      </w:r>
      <w:proofErr w:type="spellStart"/>
      <w:r w:rsidR="00EC032D">
        <w:rPr>
          <w:rStyle w:val="Siln"/>
          <w:b w:val="0"/>
          <w:sz w:val="21"/>
        </w:rPr>
        <w:t>korálka</w:t>
      </w:r>
      <w:proofErr w:type="spellEnd"/>
      <w:r w:rsidR="00EC032D">
        <w:rPr>
          <w:rStyle w:val="Siln"/>
          <w:b w:val="0"/>
          <w:sz w:val="21"/>
        </w:rPr>
        <w:t>, sekundové lepidlo, zošívačka</w:t>
      </w:r>
    </w:p>
    <w:p w:rsidR="00391B7E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Style w:val="Siln"/>
          <w:sz w:val="21"/>
        </w:rPr>
      </w:pPr>
      <w:r>
        <w:rPr>
          <w:rStyle w:val="Siln"/>
          <w:sz w:val="21"/>
        </w:rPr>
        <w:t xml:space="preserve">Príprava: </w:t>
      </w:r>
      <w:r w:rsidRPr="00391B7E">
        <w:rPr>
          <w:rStyle w:val="Siln"/>
          <w:b w:val="0"/>
          <w:sz w:val="21"/>
        </w:rPr>
        <w:t>Žiakom som ukázala, ako po</w:t>
      </w:r>
      <w:r w:rsidR="00EC032D">
        <w:rPr>
          <w:rStyle w:val="Siln"/>
          <w:b w:val="0"/>
          <w:sz w:val="21"/>
        </w:rPr>
        <w:t>stupovať pri zhotovovaní žabky</w:t>
      </w:r>
      <w:r w:rsidRPr="00391B7E">
        <w:rPr>
          <w:rStyle w:val="Siln"/>
          <w:b w:val="0"/>
          <w:sz w:val="21"/>
        </w:rPr>
        <w:t>.</w:t>
      </w:r>
    </w:p>
    <w:p w:rsidR="00391B7E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Style w:val="Siln"/>
          <w:sz w:val="21"/>
        </w:rPr>
      </w:pPr>
      <w:r>
        <w:rPr>
          <w:rStyle w:val="Siln"/>
          <w:sz w:val="21"/>
        </w:rPr>
        <w:t xml:space="preserve">Postup / Realizácia: </w:t>
      </w:r>
      <w:r w:rsidRPr="00391B7E">
        <w:rPr>
          <w:rStyle w:val="Siln"/>
          <w:b w:val="0"/>
          <w:sz w:val="21"/>
        </w:rPr>
        <w:t>Rolky z pa</w:t>
      </w:r>
      <w:r w:rsidR="00EC032D">
        <w:rPr>
          <w:rStyle w:val="Siln"/>
          <w:b w:val="0"/>
          <w:sz w:val="21"/>
        </w:rPr>
        <w:t>piera sme si nafarbili na zeleno</w:t>
      </w:r>
      <w:r w:rsidRPr="00391B7E">
        <w:rPr>
          <w:rStyle w:val="Siln"/>
          <w:b w:val="0"/>
          <w:sz w:val="21"/>
        </w:rPr>
        <w:t>. K</w:t>
      </w:r>
      <w:r w:rsidR="00EC032D">
        <w:rPr>
          <w:rStyle w:val="Siln"/>
          <w:b w:val="0"/>
          <w:sz w:val="21"/>
        </w:rPr>
        <w:t xml:space="preserve">eď farba zaschla, zahli sme jednu časť a vytvarovali si tak zadoček žabky, na ktorý sme prilepili špagát. Na druhý koniec špagáta sme nalepili </w:t>
      </w:r>
      <w:proofErr w:type="spellStart"/>
      <w:r w:rsidR="00EC032D">
        <w:rPr>
          <w:rStyle w:val="Siln"/>
          <w:b w:val="0"/>
          <w:sz w:val="21"/>
        </w:rPr>
        <w:t>korálku</w:t>
      </w:r>
      <w:proofErr w:type="spellEnd"/>
      <w:r w:rsidR="00EC032D">
        <w:rPr>
          <w:rStyle w:val="Siln"/>
          <w:b w:val="0"/>
          <w:sz w:val="21"/>
        </w:rPr>
        <w:t xml:space="preserve"> a krídla mušky. Nakoniec sme nalepili nohy a dorobili tváričku.</w:t>
      </w:r>
    </w:p>
    <w:p w:rsidR="00391B7E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Style w:val="Siln"/>
          <w:sz w:val="21"/>
        </w:rPr>
      </w:pPr>
      <w:r>
        <w:rPr>
          <w:rStyle w:val="Siln"/>
          <w:sz w:val="21"/>
        </w:rPr>
        <w:t xml:space="preserve">Zhrnutie: </w:t>
      </w:r>
      <w:r w:rsidRPr="00391B7E">
        <w:rPr>
          <w:rStyle w:val="Siln"/>
          <w:b w:val="0"/>
          <w:sz w:val="21"/>
        </w:rPr>
        <w:t>Práca s rolkami žiakov bavila</w:t>
      </w:r>
      <w:r w:rsidR="00EC032D">
        <w:rPr>
          <w:rStyle w:val="Siln"/>
          <w:b w:val="0"/>
          <w:sz w:val="21"/>
        </w:rPr>
        <w:t>.</w:t>
      </w:r>
    </w:p>
    <w:p w:rsidR="00EC032D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</w:pPr>
      <w:r>
        <w:rPr>
          <w:rStyle w:val="Siln"/>
          <w:sz w:val="21"/>
        </w:rPr>
        <w:t>Prílohy</w:t>
      </w:r>
      <w:r>
        <w:rPr>
          <w:sz w:val="21"/>
        </w:rPr>
        <w:t xml:space="preserve"> </w:t>
      </w:r>
    </w:p>
    <w:p w:rsidR="00391B7E" w:rsidRDefault="00EC032D" w:rsidP="00EC032D">
      <w:pPr>
        <w:pStyle w:val="Zkladntext"/>
        <w:ind w:left="707"/>
      </w:pPr>
      <w:r w:rsidRPr="00391B7E">
        <w:rPr>
          <w:noProof/>
          <w:lang w:eastAsia="sk-SK" w:bidi="ar-SA"/>
        </w:rPr>
        <w:drawing>
          <wp:inline distT="0" distB="0" distL="0" distR="0">
            <wp:extent cx="3347147" cy="1718268"/>
            <wp:effectExtent l="19050" t="0" r="5653" b="0"/>
            <wp:docPr id="6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74" cy="171956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933" w:rsidRDefault="00EC032D">
      <w:r w:rsidRPr="00391B7E">
        <w:rPr>
          <w:noProof/>
        </w:rPr>
        <w:drawing>
          <wp:inline distT="0" distB="0" distL="0" distR="0">
            <wp:extent cx="2766448" cy="2462020"/>
            <wp:effectExtent l="0" t="152400" r="0" b="128780"/>
            <wp:docPr id="5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9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3308" cy="24681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0531" cy="2134803"/>
            <wp:effectExtent l="0" t="419100" r="0" b="398847"/>
            <wp:docPr id="4" name="Obrázok 1" descr="F:\hovorme o jedle - foto\20161019_14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vorme o jedle - foto\20161019_141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74" r="72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1824" cy="213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33" w:rsidSect="0041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E7D16"/>
    <w:rsid w:val="00175AAB"/>
    <w:rsid w:val="002753C4"/>
    <w:rsid w:val="00391B7E"/>
    <w:rsid w:val="00415933"/>
    <w:rsid w:val="00BD06DD"/>
    <w:rsid w:val="00C4206B"/>
    <w:rsid w:val="00DC5CA5"/>
    <w:rsid w:val="00DF1FA8"/>
    <w:rsid w:val="00EC032D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FA8"/>
    <w:rPr>
      <w:rFonts w:ascii="Book Antiqua" w:hAnsi="Book Antiqu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91B7E"/>
    <w:rPr>
      <w:b/>
      <w:bCs/>
    </w:rPr>
  </w:style>
  <w:style w:type="paragraph" w:styleId="Zkladntext">
    <w:name w:val="Body Text"/>
    <w:basedOn w:val="Normlny"/>
    <w:link w:val="ZkladntextChar"/>
    <w:rsid w:val="00391B7E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391B7E"/>
    <w:rPr>
      <w:rFonts w:eastAsia="SimSu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Bzince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Uzivatel</cp:lastModifiedBy>
  <cp:revision>2</cp:revision>
  <dcterms:created xsi:type="dcterms:W3CDTF">2016-10-28T15:53:00Z</dcterms:created>
  <dcterms:modified xsi:type="dcterms:W3CDTF">2016-10-28T15:53:00Z</dcterms:modified>
</cp:coreProperties>
</file>